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DD" w:rsidRDefault="00260C65">
      <w:bookmarkStart w:id="0" w:name="_GoBack"/>
      <w:r>
        <w:rPr>
          <w:noProof/>
        </w:rPr>
        <w:drawing>
          <wp:inline distT="0" distB="0" distL="0" distR="0" wp14:anchorId="5E4C1FBC" wp14:editId="296A5CD8">
            <wp:extent cx="6841067" cy="9279467"/>
            <wp:effectExtent l="101600" t="76200" r="1714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F577DD" w:rsidSect="006526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7F"/>
    <w:rsid w:val="00002B48"/>
    <w:rsid w:val="000A285A"/>
    <w:rsid w:val="00111768"/>
    <w:rsid w:val="00131466"/>
    <w:rsid w:val="001C4ADE"/>
    <w:rsid w:val="001F6F22"/>
    <w:rsid w:val="00214A8E"/>
    <w:rsid w:val="00260C65"/>
    <w:rsid w:val="002671D7"/>
    <w:rsid w:val="002C253E"/>
    <w:rsid w:val="0030766A"/>
    <w:rsid w:val="00314158"/>
    <w:rsid w:val="003C4A5B"/>
    <w:rsid w:val="003C795E"/>
    <w:rsid w:val="003D26FD"/>
    <w:rsid w:val="003E22BA"/>
    <w:rsid w:val="0040324E"/>
    <w:rsid w:val="00454E31"/>
    <w:rsid w:val="004724AE"/>
    <w:rsid w:val="004741A7"/>
    <w:rsid w:val="004B5014"/>
    <w:rsid w:val="004C652F"/>
    <w:rsid w:val="005033E0"/>
    <w:rsid w:val="00594D9E"/>
    <w:rsid w:val="005F1AD8"/>
    <w:rsid w:val="005F63E8"/>
    <w:rsid w:val="006477DB"/>
    <w:rsid w:val="0065268C"/>
    <w:rsid w:val="006F56B3"/>
    <w:rsid w:val="0072506D"/>
    <w:rsid w:val="00740711"/>
    <w:rsid w:val="00795035"/>
    <w:rsid w:val="007A3216"/>
    <w:rsid w:val="007C52D2"/>
    <w:rsid w:val="007C6DE1"/>
    <w:rsid w:val="007E38F8"/>
    <w:rsid w:val="007F01A5"/>
    <w:rsid w:val="0080214B"/>
    <w:rsid w:val="008038E7"/>
    <w:rsid w:val="00843EF6"/>
    <w:rsid w:val="0084483B"/>
    <w:rsid w:val="008A3D16"/>
    <w:rsid w:val="008B3DA7"/>
    <w:rsid w:val="008D73C1"/>
    <w:rsid w:val="00924BF3"/>
    <w:rsid w:val="009575E1"/>
    <w:rsid w:val="00975AF2"/>
    <w:rsid w:val="00997A7F"/>
    <w:rsid w:val="00A10DDD"/>
    <w:rsid w:val="00A23592"/>
    <w:rsid w:val="00A57478"/>
    <w:rsid w:val="00AD4BD9"/>
    <w:rsid w:val="00B07077"/>
    <w:rsid w:val="00B60671"/>
    <w:rsid w:val="00B6552A"/>
    <w:rsid w:val="00BA3013"/>
    <w:rsid w:val="00BB45BD"/>
    <w:rsid w:val="00BC3751"/>
    <w:rsid w:val="00C00931"/>
    <w:rsid w:val="00C12F23"/>
    <w:rsid w:val="00C277AD"/>
    <w:rsid w:val="00C512CC"/>
    <w:rsid w:val="00C65318"/>
    <w:rsid w:val="00CE7B25"/>
    <w:rsid w:val="00D57B9E"/>
    <w:rsid w:val="00DE3615"/>
    <w:rsid w:val="00E3579D"/>
    <w:rsid w:val="00E42E49"/>
    <w:rsid w:val="00E73A36"/>
    <w:rsid w:val="00E765A4"/>
    <w:rsid w:val="00EA25F5"/>
    <w:rsid w:val="00EC0A81"/>
    <w:rsid w:val="00ED160E"/>
    <w:rsid w:val="00F13A5C"/>
    <w:rsid w:val="00F34702"/>
    <w:rsid w:val="00F47BE5"/>
    <w:rsid w:val="00F577DD"/>
    <w:rsid w:val="00F71F1A"/>
    <w:rsid w:val="00F97A12"/>
    <w:rsid w:val="00FB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FC74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C6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C6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C6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C6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diagramData" Target="diagrams/data1.xml"/><Relationship Id="rId7" Type="http://schemas.openxmlformats.org/officeDocument/2006/relationships/diagramLayout" Target="diagrams/layout1.xml"/><Relationship Id="rId8" Type="http://schemas.openxmlformats.org/officeDocument/2006/relationships/diagramQuickStyle" Target="diagrams/quickStyle1.xml"/><Relationship Id="rId9" Type="http://schemas.openxmlformats.org/officeDocument/2006/relationships/diagramColors" Target="diagrams/colors1.xml"/><Relationship Id="rId10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8BB60F4-F999-5143-B39B-E46ADBCB59C7}" type="doc">
      <dgm:prSet loTypeId="urn:microsoft.com/office/officeart/2005/8/layout/process5" loCatId="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390AABD-202F-0345-9FAE-D376145C8EFA}">
      <dgm:prSet phldrT="[Text]" custT="1"/>
      <dgm:spPr/>
      <dgm:t>
        <a:bodyPr/>
        <a:lstStyle/>
        <a:p>
          <a:r>
            <a:rPr lang="en-US" sz="6500">
              <a:latin typeface="Chalkduster"/>
              <a:cs typeface="Chalkduster"/>
            </a:rPr>
            <a:t>ASEXUALITY</a:t>
          </a:r>
        </a:p>
      </dgm:t>
    </dgm:pt>
    <dgm:pt modelId="{E0C4F755-2646-3447-A624-8D663114C348}" type="parTrans" cxnId="{3CB8FC5E-AA8A-2042-A793-1818A2B5E81B}">
      <dgm:prSet/>
      <dgm:spPr/>
      <dgm:t>
        <a:bodyPr/>
        <a:lstStyle/>
        <a:p>
          <a:endParaRPr lang="en-US"/>
        </a:p>
      </dgm:t>
    </dgm:pt>
    <dgm:pt modelId="{CF817F95-6E53-E842-A822-F850C42B63E9}" type="sibTrans" cxnId="{3CB8FC5E-AA8A-2042-A793-1818A2B5E81B}">
      <dgm:prSet/>
      <dgm:spPr/>
      <dgm:t>
        <a:bodyPr/>
        <a:lstStyle/>
        <a:p>
          <a:endParaRPr lang="en-US"/>
        </a:p>
      </dgm:t>
    </dgm:pt>
    <dgm:pt modelId="{85837AF3-6456-D945-89CE-400616C9AB64}">
      <dgm:prSet phldrT="[Text]" custT="1"/>
      <dgm:spPr/>
      <dgm:t>
        <a:bodyPr/>
        <a:lstStyle/>
        <a:p>
          <a:r>
            <a:rPr lang="en-US" sz="1200">
              <a:latin typeface="Avenir Black"/>
              <a:cs typeface="Avenir Black"/>
            </a:rPr>
            <a:t>CNN reports that 1% of adults are asexual, whether by birth or environment.</a:t>
          </a:r>
        </a:p>
      </dgm:t>
    </dgm:pt>
    <dgm:pt modelId="{CB7ED487-9590-4245-88B1-76F749E2DC73}" type="parTrans" cxnId="{649AF824-C1C8-D448-BF6D-4D5270A78872}">
      <dgm:prSet/>
      <dgm:spPr/>
      <dgm:t>
        <a:bodyPr/>
        <a:lstStyle/>
        <a:p>
          <a:endParaRPr lang="en-US"/>
        </a:p>
      </dgm:t>
    </dgm:pt>
    <dgm:pt modelId="{3C6D5AC4-1529-754D-AD5D-516609EDFA03}" type="sibTrans" cxnId="{649AF824-C1C8-D448-BF6D-4D5270A78872}">
      <dgm:prSet/>
      <dgm:spPr/>
      <dgm:t>
        <a:bodyPr/>
        <a:lstStyle/>
        <a:p>
          <a:endParaRPr lang="en-US"/>
        </a:p>
      </dgm:t>
    </dgm:pt>
    <dgm:pt modelId="{C7752B8C-9F0E-9A44-91C0-F0B177E85FEA}">
      <dgm:prSet phldrT="[Text]" custT="1"/>
      <dgm:spPr/>
      <dgm:t>
        <a:bodyPr/>
        <a:lstStyle/>
        <a:p>
          <a:r>
            <a:rPr lang="en-US" sz="1200">
              <a:latin typeface="Avenir Black"/>
              <a:cs typeface="Avenir Black"/>
            </a:rPr>
            <a:t>That’s 3 million asexuals (“aces”) in the US, and 70 million worldwide.</a:t>
          </a:r>
        </a:p>
      </dgm:t>
    </dgm:pt>
    <dgm:pt modelId="{9BFBF576-5A07-544C-8774-38C4834E7D6A}" type="parTrans" cxnId="{D3777700-6E72-B543-9405-66ED8BB49781}">
      <dgm:prSet/>
      <dgm:spPr/>
      <dgm:t>
        <a:bodyPr/>
        <a:lstStyle/>
        <a:p>
          <a:endParaRPr lang="en-US"/>
        </a:p>
      </dgm:t>
    </dgm:pt>
    <dgm:pt modelId="{B408B51D-8DE6-444B-90F8-031BDA6203E3}" type="sibTrans" cxnId="{D3777700-6E72-B543-9405-66ED8BB49781}">
      <dgm:prSet/>
      <dgm:spPr/>
      <dgm:t>
        <a:bodyPr/>
        <a:lstStyle/>
        <a:p>
          <a:endParaRPr lang="en-US"/>
        </a:p>
      </dgm:t>
    </dgm:pt>
    <dgm:pt modelId="{039B3CDD-2581-8C48-99F1-1D059FE51180}">
      <dgm:prSet phldrT="[Text]" custT="1"/>
      <dgm:spPr/>
      <dgm:t>
        <a:bodyPr/>
        <a:lstStyle/>
        <a:p>
          <a:r>
            <a:rPr lang="en-US" sz="1100">
              <a:latin typeface="Avenir Black"/>
              <a:cs typeface="Avenir Black"/>
            </a:rPr>
            <a:t>Although asexuality is not the norm statistically, it is normal in the sense that it is always present on the bell curve of human sexuality.</a:t>
          </a:r>
        </a:p>
      </dgm:t>
    </dgm:pt>
    <dgm:pt modelId="{6A43CD9B-E58C-1E42-A310-577FAC51A4A3}" type="parTrans" cxnId="{CFF57894-6065-7646-B816-680E22151353}">
      <dgm:prSet/>
      <dgm:spPr/>
      <dgm:t>
        <a:bodyPr/>
        <a:lstStyle/>
        <a:p>
          <a:endParaRPr lang="en-US"/>
        </a:p>
      </dgm:t>
    </dgm:pt>
    <dgm:pt modelId="{BC8CE6BB-EAFF-FB47-8331-8552C0E65066}" type="sibTrans" cxnId="{CFF57894-6065-7646-B816-680E22151353}">
      <dgm:prSet/>
      <dgm:spPr/>
      <dgm:t>
        <a:bodyPr/>
        <a:lstStyle/>
        <a:p>
          <a:endParaRPr lang="en-US"/>
        </a:p>
      </dgm:t>
    </dgm:pt>
    <dgm:pt modelId="{5C1AF980-D921-9549-8181-1994930F9FDA}">
      <dgm:prSet phldrT="[Text]" custT="1"/>
      <dgm:spPr/>
      <dgm:t>
        <a:bodyPr/>
        <a:lstStyle/>
        <a:p>
          <a:r>
            <a:rPr lang="en-US" sz="1200">
              <a:latin typeface="Avenir Black"/>
              <a:cs typeface="Avenir Black"/>
            </a:rPr>
            <a:t>Most people don’t know what asexuality is, or that it even exists – even aces themselves!</a:t>
          </a:r>
        </a:p>
      </dgm:t>
    </dgm:pt>
    <dgm:pt modelId="{82EB0A28-F311-A74E-A86C-8D456289C7B3}" type="parTrans" cxnId="{43EF94B9-C805-A341-9FA3-A7056FF91F08}">
      <dgm:prSet/>
      <dgm:spPr/>
      <dgm:t>
        <a:bodyPr/>
        <a:lstStyle/>
        <a:p>
          <a:endParaRPr lang="en-US"/>
        </a:p>
      </dgm:t>
    </dgm:pt>
    <dgm:pt modelId="{AED17A15-6FF6-8C45-BF10-5ADCA75A9585}" type="sibTrans" cxnId="{43EF94B9-C805-A341-9FA3-A7056FF91F08}">
      <dgm:prSet/>
      <dgm:spPr/>
      <dgm:t>
        <a:bodyPr/>
        <a:lstStyle/>
        <a:p>
          <a:endParaRPr lang="en-US"/>
        </a:p>
      </dgm:t>
    </dgm:pt>
    <dgm:pt modelId="{4A51798A-C9C2-7E46-A7F1-92ED3158AE4F}">
      <dgm:prSet custT="1"/>
      <dgm:spPr/>
      <dgm:t>
        <a:bodyPr/>
        <a:lstStyle/>
        <a:p>
          <a:r>
            <a:rPr lang="en-US" sz="1200">
              <a:latin typeface="Avenir Black"/>
              <a:cs typeface="Avenir Black"/>
            </a:rPr>
            <a:t>Aces who struggle to fit into the dominant social pattern suffer confusion and disappointment until they discover the truth of their sexuality.</a:t>
          </a:r>
        </a:p>
      </dgm:t>
    </dgm:pt>
    <dgm:pt modelId="{2399ECB6-6AE9-1F46-8686-4BB664214DCB}" type="parTrans" cxnId="{6F59BF7B-0CC8-3E44-898E-BDE88A9AF2F5}">
      <dgm:prSet/>
      <dgm:spPr/>
      <dgm:t>
        <a:bodyPr/>
        <a:lstStyle/>
        <a:p>
          <a:endParaRPr lang="en-US"/>
        </a:p>
      </dgm:t>
    </dgm:pt>
    <dgm:pt modelId="{7D4672AF-B0BD-D048-B9C0-85E93B17B356}" type="sibTrans" cxnId="{6F59BF7B-0CC8-3E44-898E-BDE88A9AF2F5}">
      <dgm:prSet/>
      <dgm:spPr/>
      <dgm:t>
        <a:bodyPr/>
        <a:lstStyle/>
        <a:p>
          <a:endParaRPr lang="en-US"/>
        </a:p>
      </dgm:t>
    </dgm:pt>
    <dgm:pt modelId="{E0686781-E4F2-FF46-AE90-EBD396B2E00B}">
      <dgm:prSet custT="1"/>
      <dgm:spPr/>
      <dgm:t>
        <a:bodyPr/>
        <a:lstStyle/>
        <a:p>
          <a:r>
            <a:rPr lang="en-US" sz="1200">
              <a:latin typeface="Avenir Black"/>
              <a:cs typeface="Avenir Black"/>
            </a:rPr>
            <a:t>There are many subsets of asexuality, but most aces desire a romantic partnership that includes affection, even cuddling and kissing – just not sex.</a:t>
          </a:r>
        </a:p>
      </dgm:t>
    </dgm:pt>
    <dgm:pt modelId="{42C9209F-72B8-0241-921E-E8EC727D1F23}" type="parTrans" cxnId="{A23D1E35-CA24-3E49-9EBC-5DD58E70F429}">
      <dgm:prSet/>
      <dgm:spPr/>
      <dgm:t>
        <a:bodyPr/>
        <a:lstStyle/>
        <a:p>
          <a:endParaRPr lang="en-US"/>
        </a:p>
      </dgm:t>
    </dgm:pt>
    <dgm:pt modelId="{4E253093-39F6-A041-B3FD-76793549E41F}" type="sibTrans" cxnId="{A23D1E35-CA24-3E49-9EBC-5DD58E70F429}">
      <dgm:prSet/>
      <dgm:spPr/>
      <dgm:t>
        <a:bodyPr/>
        <a:lstStyle/>
        <a:p>
          <a:endParaRPr lang="en-US"/>
        </a:p>
      </dgm:t>
    </dgm:pt>
    <dgm:pt modelId="{69F73F02-6F10-8247-B68E-F5F6205705A4}">
      <dgm:prSet custT="1"/>
      <dgm:spPr/>
      <dgm:t>
        <a:bodyPr/>
        <a:lstStyle/>
        <a:p>
          <a:r>
            <a:rPr lang="en-US" sz="1200">
              <a:latin typeface="Avenir Black"/>
              <a:cs typeface="Avenir Black"/>
            </a:rPr>
            <a:t>If you identify as asexual or would like to explore whether you fit in the asexual sphere, you are invited to the next</a:t>
          </a:r>
        </a:p>
      </dgm:t>
    </dgm:pt>
    <dgm:pt modelId="{71E85D82-47EA-6D4C-94CD-200A148C3E8E}" type="parTrans" cxnId="{F959631B-7BB1-F140-8C8C-3B8A51A3ECEC}">
      <dgm:prSet/>
      <dgm:spPr/>
      <dgm:t>
        <a:bodyPr/>
        <a:lstStyle/>
        <a:p>
          <a:endParaRPr lang="en-US"/>
        </a:p>
      </dgm:t>
    </dgm:pt>
    <dgm:pt modelId="{F3DC7E57-2E10-8A48-8897-6A63A5525161}" type="sibTrans" cxnId="{F959631B-7BB1-F140-8C8C-3B8A51A3ECEC}">
      <dgm:prSet/>
      <dgm:spPr/>
      <dgm:t>
        <a:bodyPr/>
        <a:lstStyle/>
        <a:p>
          <a:endParaRPr lang="en-US"/>
        </a:p>
      </dgm:t>
    </dgm:pt>
    <dgm:pt modelId="{08FD657B-331B-C947-82B1-A0A9F2A06454}">
      <dgm:prSet custT="1"/>
      <dgm:spPr/>
      <dgm:t>
        <a:bodyPr/>
        <a:lstStyle/>
        <a:p>
          <a:r>
            <a:rPr lang="en-US" sz="2400">
              <a:latin typeface="Chalkduster"/>
              <a:cs typeface="Chalkduster"/>
            </a:rPr>
            <a:t>Pioneer Valley Aces Meet-up, Sunday, April 3, 2pm at the Stonewall Center.</a:t>
          </a:r>
          <a:r>
            <a:rPr lang="en-US" sz="1600">
              <a:latin typeface="Chalkduster"/>
              <a:cs typeface="Chalkduster"/>
            </a:rPr>
            <a:t>  </a:t>
          </a:r>
        </a:p>
      </dgm:t>
    </dgm:pt>
    <dgm:pt modelId="{52CCBF18-BEA1-4E44-800E-8684E313F615}" type="parTrans" cxnId="{32CE085A-50E8-4B43-BE7A-A581BE0E719D}">
      <dgm:prSet/>
      <dgm:spPr/>
      <dgm:t>
        <a:bodyPr/>
        <a:lstStyle/>
        <a:p>
          <a:endParaRPr lang="en-US"/>
        </a:p>
      </dgm:t>
    </dgm:pt>
    <dgm:pt modelId="{9B6D9879-CB98-4E44-9452-2CFC44FF62EC}" type="sibTrans" cxnId="{32CE085A-50E8-4B43-BE7A-A581BE0E719D}">
      <dgm:prSet/>
      <dgm:spPr/>
      <dgm:t>
        <a:bodyPr/>
        <a:lstStyle/>
        <a:p>
          <a:endParaRPr lang="en-US"/>
        </a:p>
      </dgm:t>
    </dgm:pt>
    <dgm:pt modelId="{363736FB-5E4C-AE4F-9991-19C1AD4FBCC9}">
      <dgm:prSet custT="1"/>
      <dgm:spPr/>
      <dgm:t>
        <a:bodyPr/>
        <a:lstStyle/>
        <a:p>
          <a:r>
            <a:rPr lang="en-US" sz="1000">
              <a:latin typeface="Avenir Black"/>
              <a:cs typeface="Avenir Black"/>
            </a:rPr>
            <a:t>For more information, search “New England Aces” on the web</a:t>
          </a:r>
          <a:r>
            <a:rPr lang="en-US" sz="800"/>
            <a:t>.</a:t>
          </a:r>
        </a:p>
      </dgm:t>
    </dgm:pt>
    <dgm:pt modelId="{A9C4BC79-31CC-FE4C-9A6A-D5AC6DCCA8FD}" type="parTrans" cxnId="{F300EDBE-B599-7F49-BC8D-8A138EC0C2C1}">
      <dgm:prSet/>
      <dgm:spPr/>
      <dgm:t>
        <a:bodyPr/>
        <a:lstStyle/>
        <a:p>
          <a:endParaRPr lang="en-US"/>
        </a:p>
      </dgm:t>
    </dgm:pt>
    <dgm:pt modelId="{C1A78FA6-B74D-E849-A29B-9E10D25E7132}" type="sibTrans" cxnId="{F300EDBE-B599-7F49-BC8D-8A138EC0C2C1}">
      <dgm:prSet/>
      <dgm:spPr/>
      <dgm:t>
        <a:bodyPr/>
        <a:lstStyle/>
        <a:p>
          <a:endParaRPr lang="en-US"/>
        </a:p>
      </dgm:t>
    </dgm:pt>
    <dgm:pt modelId="{068A7CA0-C56F-2D47-AE14-8B7EF9237CB6}">
      <dgm:prSet custT="1"/>
      <dgm:spPr/>
      <dgm:t>
        <a:bodyPr/>
        <a:lstStyle/>
        <a:p>
          <a:r>
            <a:rPr lang="en-US" sz="1000">
              <a:latin typeface="Avenir Black"/>
              <a:cs typeface="Avenir Black"/>
            </a:rPr>
            <a:t>RSVP at https://goo.gl/MMswVT.  Not required, but it helps us plan. </a:t>
          </a:r>
        </a:p>
      </dgm:t>
    </dgm:pt>
    <dgm:pt modelId="{69FAD067-9176-E84C-AA58-756B6FFA1D02}" type="parTrans" cxnId="{7EB69AAF-ED6D-DC4B-BC45-70C08B67BF92}">
      <dgm:prSet/>
      <dgm:spPr/>
      <dgm:t>
        <a:bodyPr/>
        <a:lstStyle/>
        <a:p>
          <a:endParaRPr lang="en-US"/>
        </a:p>
      </dgm:t>
    </dgm:pt>
    <dgm:pt modelId="{84F28B40-9956-E24D-BF73-7DE8FA0E0602}" type="sibTrans" cxnId="{7EB69AAF-ED6D-DC4B-BC45-70C08B67BF92}">
      <dgm:prSet/>
      <dgm:spPr/>
      <dgm:t>
        <a:bodyPr/>
        <a:lstStyle/>
        <a:p>
          <a:endParaRPr lang="en-US"/>
        </a:p>
      </dgm:t>
    </dgm:pt>
    <dgm:pt modelId="{579B2A78-57F9-1A48-8792-A15C83A2890F}" type="pres">
      <dgm:prSet presAssocID="{C8BB60F4-F999-5143-B39B-E46ADBCB59C7}" presName="diagram" presStyleCnt="0">
        <dgm:presLayoutVars>
          <dgm:dir/>
          <dgm:resizeHandles val="exact"/>
        </dgm:presLayoutVars>
      </dgm:prSet>
      <dgm:spPr/>
    </dgm:pt>
    <dgm:pt modelId="{667E8F1C-253C-5F4C-9E32-58E4C9319AD6}" type="pres">
      <dgm:prSet presAssocID="{5390AABD-202F-0345-9FAE-D376145C8EFA}" presName="node" presStyleLbl="node1" presStyleIdx="0" presStyleCnt="11" custScaleX="376724" custLinFactNeighborX="-23693" custLinFactNeighborY="-37963">
        <dgm:presLayoutVars>
          <dgm:bulletEnabled val="1"/>
        </dgm:presLayoutVars>
      </dgm:prSet>
      <dgm:spPr/>
    </dgm:pt>
    <dgm:pt modelId="{755FE090-8D8C-874D-A4A6-E6A9B9968B56}" type="pres">
      <dgm:prSet presAssocID="{CF817F95-6E53-E842-A822-F850C42B63E9}" presName="sibTrans" presStyleLbl="sibTrans2D1" presStyleIdx="0" presStyleCnt="10" custAng="17453874" custScaleX="86867" custLinFactX="-116077" custLinFactNeighborX="-200000" custLinFactNeighborY="31693"/>
      <dgm:spPr/>
    </dgm:pt>
    <dgm:pt modelId="{79F1E710-8BB4-3A47-A150-A510D4B2C59F}" type="pres">
      <dgm:prSet presAssocID="{CF817F95-6E53-E842-A822-F850C42B63E9}" presName="connectorText" presStyleLbl="sibTrans2D1" presStyleIdx="0" presStyleCnt="10"/>
      <dgm:spPr/>
    </dgm:pt>
    <dgm:pt modelId="{15129E17-CEAE-A844-A386-10726CB3AA7F}" type="pres">
      <dgm:prSet presAssocID="{85837AF3-6456-D945-89CE-400616C9AB64}" presName="node" presStyleLbl="node1" presStyleIdx="1" presStyleCnt="11" custAng="20721216" custLinFactX="-131851" custLinFactNeighborX="-200000" custLinFactNeighborY="-3455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8807880-18E6-694A-9A99-4998C94D2A98}" type="pres">
      <dgm:prSet presAssocID="{3C6D5AC4-1529-754D-AD5D-516609EDFA03}" presName="sibTrans" presStyleLbl="sibTrans2D1" presStyleIdx="1" presStyleCnt="10" custScaleX="124385" custLinFactNeighborX="7970"/>
      <dgm:spPr/>
    </dgm:pt>
    <dgm:pt modelId="{95625057-BC2B-E847-BF81-7C7CC88E7076}" type="pres">
      <dgm:prSet presAssocID="{3C6D5AC4-1529-754D-AD5D-516609EDFA03}" presName="connectorText" presStyleLbl="sibTrans2D1" presStyleIdx="1" presStyleCnt="10"/>
      <dgm:spPr/>
    </dgm:pt>
    <dgm:pt modelId="{B685ABD3-3650-114C-9661-4744F425768B}" type="pres">
      <dgm:prSet presAssocID="{C7752B8C-9F0E-9A44-91C0-F0B177E85FEA}" presName="node" presStyleLbl="node1" presStyleIdx="2" presStyleCnt="11" custAng="20758671" custLinFactY="-9929" custLinFactNeighborX="30151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C360DA4-F3CC-214C-810A-31729A20C137}" type="pres">
      <dgm:prSet presAssocID="{B408B51D-8DE6-444B-90F8-031BDA6203E3}" presName="sibTrans" presStyleLbl="sibTrans2D1" presStyleIdx="2" presStyleCnt="10" custAng="3230750" custScaleX="255978" custScaleY="288749" custLinFactX="100000" custLinFactY="-6382" custLinFactNeighborX="113723" custLinFactNeighborY="-100000"/>
      <dgm:spPr>
        <a:prstGeom prst="bentArrow">
          <a:avLst/>
        </a:prstGeom>
      </dgm:spPr>
    </dgm:pt>
    <dgm:pt modelId="{9499AC53-324A-C140-A647-B8EB9BD9D38A}" type="pres">
      <dgm:prSet presAssocID="{B408B51D-8DE6-444B-90F8-031BDA6203E3}" presName="connectorText" presStyleLbl="sibTrans2D1" presStyleIdx="2" presStyleCnt="10"/>
      <dgm:spPr/>
    </dgm:pt>
    <dgm:pt modelId="{97E8289E-41AB-AC40-A4DB-B3A263626370}" type="pres">
      <dgm:prSet presAssocID="{039B3CDD-2581-8C48-99F1-1D059FE51180}" presName="node" presStyleLbl="node1" presStyleIdx="3" presStyleCnt="11" custAng="907143" custScaleX="119211" custLinFactX="100000" custLinFactNeighborX="162553" custLinFactNeighborY="4397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3AE0AFA-DA28-A941-82B6-50A2BAEC2EC5}" type="pres">
      <dgm:prSet presAssocID="{BC8CE6BB-EAFF-FB47-8331-8552C0E65066}" presName="sibTrans" presStyleLbl="sibTrans2D1" presStyleIdx="3" presStyleCnt="10" custScaleX="133998" custLinFactNeighborX="-19158" custLinFactNeighborY="-53191"/>
      <dgm:spPr/>
    </dgm:pt>
    <dgm:pt modelId="{B54DDB42-CEB3-CF4D-84BC-A77ADF6784F6}" type="pres">
      <dgm:prSet presAssocID="{BC8CE6BB-EAFF-FB47-8331-8552C0E65066}" presName="connectorText" presStyleLbl="sibTrans2D1" presStyleIdx="3" presStyleCnt="10"/>
      <dgm:spPr/>
    </dgm:pt>
    <dgm:pt modelId="{B292DFAF-3379-EA4D-9555-F266BD205F8A}" type="pres">
      <dgm:prSet presAssocID="{5C1AF980-D921-9549-8181-1994930F9FDA}" presName="node" presStyleLbl="node1" presStyleIdx="4" presStyleCnt="11" custAng="20935714" custLinFactX="5440" custLinFactY="-22606" custLinFactNeighborX="100000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FA8DE16-6A0C-7C4C-AF49-857B73BC1C38}" type="pres">
      <dgm:prSet presAssocID="{AED17A15-6FF6-8C45-BF10-5ADCA75A9585}" presName="sibTrans" presStyleLbl="sibTrans2D1" presStyleIdx="4" presStyleCnt="10" custAng="20078481" custFlipHor="1" custScaleX="144229" custScaleY="152725" custLinFactX="-19570" custLinFactY="-25380" custLinFactNeighborX="-100000" custLinFactNeighborY="-100000"/>
      <dgm:spPr>
        <a:prstGeom prst="bentArrow">
          <a:avLst/>
        </a:prstGeom>
      </dgm:spPr>
    </dgm:pt>
    <dgm:pt modelId="{FD1885A8-E3EA-AF43-A64C-08ACAB095764}" type="pres">
      <dgm:prSet presAssocID="{AED17A15-6FF6-8C45-BF10-5ADCA75A9585}" presName="connectorText" presStyleLbl="sibTrans2D1" presStyleIdx="4" presStyleCnt="10"/>
      <dgm:spPr/>
    </dgm:pt>
    <dgm:pt modelId="{C21C8AD2-15E8-6A4D-B0B8-AF059F112821}" type="pres">
      <dgm:prSet presAssocID="{4A51798A-C9C2-7E46-A7F1-92ED3158AE4F}" presName="node" presStyleLbl="node1" presStyleIdx="5" presStyleCnt="11" custAng="17970740" custScaleX="108928" custScaleY="144148" custLinFactX="-30006" custLinFactNeighborX="-100000" custLinFactNeighborY="6725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0A9FB37-938F-6245-8FA2-F237B47D257F}" type="pres">
      <dgm:prSet presAssocID="{7D4672AF-B0BD-D048-B9C0-85E93B17B356}" presName="sibTrans" presStyleLbl="sibTrans2D1" presStyleIdx="5" presStyleCnt="10" custFlipHor="0" custScaleX="190179" custLinFactNeighborX="-55788" custLinFactNeighborY="60790"/>
      <dgm:spPr/>
    </dgm:pt>
    <dgm:pt modelId="{5501561A-0A98-584E-AB66-CA8EA43DE377}" type="pres">
      <dgm:prSet presAssocID="{7D4672AF-B0BD-D048-B9C0-85E93B17B356}" presName="connectorText" presStyleLbl="sibTrans2D1" presStyleIdx="5" presStyleCnt="10"/>
      <dgm:spPr/>
    </dgm:pt>
    <dgm:pt modelId="{7A3B37CA-BDE3-9E40-ACDA-5A444C86674F}" type="pres">
      <dgm:prSet presAssocID="{E0686781-E4F2-FF46-AE90-EBD396B2E00B}" presName="node" presStyleLbl="node1" presStyleIdx="6" presStyleCnt="11" custAng="752548" custScaleY="130178" custLinFactX="-44474" custLinFactNeighborX="-100000" custLinFactNeighborY="8993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06EC1D8-BE01-8D41-AC86-1D8B9D4FDB38}" type="pres">
      <dgm:prSet presAssocID="{4E253093-39F6-A041-B3FD-76793549E41F}" presName="sibTrans" presStyleLbl="sibTrans2D1" presStyleIdx="6" presStyleCnt="10" custAng="986398" custFlipVert="1" custScaleX="143385" custScaleY="123150" custLinFactNeighborX="23363" custLinFactNeighborY="-79691"/>
      <dgm:spPr/>
    </dgm:pt>
    <dgm:pt modelId="{892DBCC2-D5EB-4D4E-97FA-186249E3FFA0}" type="pres">
      <dgm:prSet presAssocID="{4E253093-39F6-A041-B3FD-76793549E41F}" presName="connectorText" presStyleLbl="sibTrans2D1" presStyleIdx="6" presStyleCnt="10"/>
      <dgm:spPr/>
    </dgm:pt>
    <dgm:pt modelId="{7E572CE0-D667-E745-81FC-CB87DB6B7BFC}" type="pres">
      <dgm:prSet presAssocID="{69F73F02-6F10-8247-B68E-F5F6205705A4}" presName="node" presStyleLbl="node1" presStyleIdx="7" presStyleCnt="11" custAng="1224516" custLinFactY="-39151" custLinFactNeighborX="-4721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A3B9F10-DD3A-D742-A877-1A86B569EF25}" type="pres">
      <dgm:prSet presAssocID="{F3DC7E57-2E10-8A48-8897-6A63A5525161}" presName="sibTrans" presStyleLbl="sibTrans2D1" presStyleIdx="7" presStyleCnt="10" custAng="20664984" custScaleX="70888" custLinFactNeighborX="79872" custLinFactNeighborY="37253"/>
      <dgm:spPr/>
    </dgm:pt>
    <dgm:pt modelId="{83210516-4C28-BA4D-8660-0B615B0CF712}" type="pres">
      <dgm:prSet presAssocID="{F3DC7E57-2E10-8A48-8897-6A63A5525161}" presName="connectorText" presStyleLbl="sibTrans2D1" presStyleIdx="7" presStyleCnt="10"/>
      <dgm:spPr/>
    </dgm:pt>
    <dgm:pt modelId="{27E0B46E-EBB6-A043-9F28-8C2034559B7E}" type="pres">
      <dgm:prSet presAssocID="{08FD657B-331B-C947-82B1-A0A9F2A06454}" presName="node" presStyleLbl="node1" presStyleIdx="8" presStyleCnt="11" custAng="20878041" custScaleX="244106" custScaleY="140292" custLinFactNeighborX="17857" custLinFactNeighborY="8694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6EE123D-BAFF-7A4B-A0BA-CE9E8BC6062F}" type="pres">
      <dgm:prSet presAssocID="{9B6D9879-CB98-4E44-9452-2CFC44FF62EC}" presName="sibTrans" presStyleLbl="sibTrans2D1" presStyleIdx="8" presStyleCnt="10" custFlipVert="1" custFlipHor="1" custScaleX="64889" custScaleY="61062" custLinFactX="209578" custLinFactNeighborX="300000" custLinFactNeighborY="-3799"/>
      <dgm:spPr/>
    </dgm:pt>
    <dgm:pt modelId="{624BA69A-455E-D444-9C78-81AE225EC5AB}" type="pres">
      <dgm:prSet presAssocID="{9B6D9879-CB98-4E44-9452-2CFC44FF62EC}" presName="connectorText" presStyleLbl="sibTrans2D1" presStyleIdx="8" presStyleCnt="10"/>
      <dgm:spPr/>
    </dgm:pt>
    <dgm:pt modelId="{FACA6391-98E4-8842-AE77-6880D47762F4}" type="pres">
      <dgm:prSet presAssocID="{363736FB-5E4C-AE4F-9991-19C1AD4FBCC9}" presName="node" presStyleLbl="node1" presStyleIdx="9" presStyleCnt="11" custAng="1021556" custScaleX="97047" custScaleY="97943" custLinFactX="100000" custLinFactNeighborX="170151" custLinFactNeighborY="1234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9BA0064A-67B9-1741-AE56-6D59EA3F1896}" type="pres">
      <dgm:prSet presAssocID="{C1A78FA6-B74D-E849-A29B-9E10D25E7132}" presName="sibTrans" presStyleLbl="sibTrans2D1" presStyleIdx="9" presStyleCnt="10" custAng="2628937" custFlipHor="1" custScaleX="16629" custScaleY="10759" custLinFactX="201982" custLinFactY="-264719" custLinFactNeighborX="300000" custLinFactNeighborY="-300000"/>
      <dgm:spPr>
        <a:prstGeom prst="bentArrow">
          <a:avLst/>
        </a:prstGeom>
      </dgm:spPr>
    </dgm:pt>
    <dgm:pt modelId="{8AA75D24-A6AE-EF41-8181-48A82D459106}" type="pres">
      <dgm:prSet presAssocID="{C1A78FA6-B74D-E849-A29B-9E10D25E7132}" presName="connectorText" presStyleLbl="sibTrans2D1" presStyleIdx="9" presStyleCnt="10"/>
      <dgm:spPr/>
    </dgm:pt>
    <dgm:pt modelId="{318358FF-A687-D34A-AEAC-81A15D9BF543}" type="pres">
      <dgm:prSet presAssocID="{068A7CA0-C56F-2D47-AE14-8B7EF9237CB6}" presName="node" presStyleLbl="node1" presStyleIdx="10" presStyleCnt="11" custScaleX="251942" custScaleY="28822" custLinFactX="-29950" custLinFactNeighborX="-100000" custLinFactNeighborY="4818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</dgm:ptLst>
  <dgm:cxnLst>
    <dgm:cxn modelId="{CF6E8442-FDC0-F047-997D-F112CBC6388C}" type="presOf" srcId="{E0686781-E4F2-FF46-AE90-EBD396B2E00B}" destId="{7A3B37CA-BDE3-9E40-ACDA-5A444C86674F}" srcOrd="0" destOrd="0" presId="urn:microsoft.com/office/officeart/2005/8/layout/process5"/>
    <dgm:cxn modelId="{3AC156AD-1193-2D43-A70F-28267CD37FE1}" type="presOf" srcId="{BC8CE6BB-EAFF-FB47-8331-8552C0E65066}" destId="{B54DDB42-CEB3-CF4D-84BC-A77ADF6784F6}" srcOrd="1" destOrd="0" presId="urn:microsoft.com/office/officeart/2005/8/layout/process5"/>
    <dgm:cxn modelId="{6F59BF7B-0CC8-3E44-898E-BDE88A9AF2F5}" srcId="{C8BB60F4-F999-5143-B39B-E46ADBCB59C7}" destId="{4A51798A-C9C2-7E46-A7F1-92ED3158AE4F}" srcOrd="5" destOrd="0" parTransId="{2399ECB6-6AE9-1F46-8686-4BB664214DCB}" sibTransId="{7D4672AF-B0BD-D048-B9C0-85E93B17B356}"/>
    <dgm:cxn modelId="{4C2D51EC-37B5-664E-91D3-85F2D71B875D}" type="presOf" srcId="{068A7CA0-C56F-2D47-AE14-8B7EF9237CB6}" destId="{318358FF-A687-D34A-AEAC-81A15D9BF543}" srcOrd="0" destOrd="0" presId="urn:microsoft.com/office/officeart/2005/8/layout/process5"/>
    <dgm:cxn modelId="{DC41CEEE-0F4D-3B40-9A7F-2215DAD5ACDD}" type="presOf" srcId="{F3DC7E57-2E10-8A48-8897-6A63A5525161}" destId="{BA3B9F10-DD3A-D742-A877-1A86B569EF25}" srcOrd="0" destOrd="0" presId="urn:microsoft.com/office/officeart/2005/8/layout/process5"/>
    <dgm:cxn modelId="{AA2A19D7-A951-984F-B440-C13564792D9D}" type="presOf" srcId="{CF817F95-6E53-E842-A822-F850C42B63E9}" destId="{79F1E710-8BB4-3A47-A150-A510D4B2C59F}" srcOrd="1" destOrd="0" presId="urn:microsoft.com/office/officeart/2005/8/layout/process5"/>
    <dgm:cxn modelId="{DA3140B0-3BF5-4843-9714-43DDC47575D7}" type="presOf" srcId="{039B3CDD-2581-8C48-99F1-1D059FE51180}" destId="{97E8289E-41AB-AC40-A4DB-B3A263626370}" srcOrd="0" destOrd="0" presId="urn:microsoft.com/office/officeart/2005/8/layout/process5"/>
    <dgm:cxn modelId="{45EE3A2F-6B99-4043-9923-02090353FDB8}" type="presOf" srcId="{BC8CE6BB-EAFF-FB47-8331-8552C0E65066}" destId="{73AE0AFA-DA28-A941-82B6-50A2BAEC2EC5}" srcOrd="0" destOrd="0" presId="urn:microsoft.com/office/officeart/2005/8/layout/process5"/>
    <dgm:cxn modelId="{E32BD37F-7480-6448-93B5-6426FC5B405A}" type="presOf" srcId="{9B6D9879-CB98-4E44-9452-2CFC44FF62EC}" destId="{06EE123D-BAFF-7A4B-A0BA-CE9E8BC6062F}" srcOrd="0" destOrd="0" presId="urn:microsoft.com/office/officeart/2005/8/layout/process5"/>
    <dgm:cxn modelId="{2987ECE9-E76B-FE41-B103-6B51FEB187CA}" type="presOf" srcId="{CF817F95-6E53-E842-A822-F850C42B63E9}" destId="{755FE090-8D8C-874D-A4A6-E6A9B9968B56}" srcOrd="0" destOrd="0" presId="urn:microsoft.com/office/officeart/2005/8/layout/process5"/>
    <dgm:cxn modelId="{B50AA518-A051-6843-9891-BFF977ACD06E}" type="presOf" srcId="{C1A78FA6-B74D-E849-A29B-9E10D25E7132}" destId="{9BA0064A-67B9-1741-AE56-6D59EA3F1896}" srcOrd="0" destOrd="0" presId="urn:microsoft.com/office/officeart/2005/8/layout/process5"/>
    <dgm:cxn modelId="{69A62F69-FCF6-6042-A5CC-5F6EA1851E0A}" type="presOf" srcId="{5C1AF980-D921-9549-8181-1994930F9FDA}" destId="{B292DFAF-3379-EA4D-9555-F266BD205F8A}" srcOrd="0" destOrd="0" presId="urn:microsoft.com/office/officeart/2005/8/layout/process5"/>
    <dgm:cxn modelId="{6A3C397D-5DF5-614C-A277-1D97079FE585}" type="presOf" srcId="{7D4672AF-B0BD-D048-B9C0-85E93B17B356}" destId="{F0A9FB37-938F-6245-8FA2-F237B47D257F}" srcOrd="0" destOrd="0" presId="urn:microsoft.com/office/officeart/2005/8/layout/process5"/>
    <dgm:cxn modelId="{D3777700-6E72-B543-9405-66ED8BB49781}" srcId="{C8BB60F4-F999-5143-B39B-E46ADBCB59C7}" destId="{C7752B8C-9F0E-9A44-91C0-F0B177E85FEA}" srcOrd="2" destOrd="0" parTransId="{9BFBF576-5A07-544C-8774-38C4834E7D6A}" sibTransId="{B408B51D-8DE6-444B-90F8-031BDA6203E3}"/>
    <dgm:cxn modelId="{D5851C78-EB28-F447-A193-303AED142684}" type="presOf" srcId="{AED17A15-6FF6-8C45-BF10-5ADCA75A9585}" destId="{FD1885A8-E3EA-AF43-A64C-08ACAB095764}" srcOrd="1" destOrd="0" presId="urn:microsoft.com/office/officeart/2005/8/layout/process5"/>
    <dgm:cxn modelId="{5C52551F-B5C1-FD40-8DA7-E573EE35661E}" type="presOf" srcId="{F3DC7E57-2E10-8A48-8897-6A63A5525161}" destId="{83210516-4C28-BA4D-8660-0B615B0CF712}" srcOrd="1" destOrd="0" presId="urn:microsoft.com/office/officeart/2005/8/layout/process5"/>
    <dgm:cxn modelId="{7EB69AAF-ED6D-DC4B-BC45-70C08B67BF92}" srcId="{C8BB60F4-F999-5143-B39B-E46ADBCB59C7}" destId="{068A7CA0-C56F-2D47-AE14-8B7EF9237CB6}" srcOrd="10" destOrd="0" parTransId="{69FAD067-9176-E84C-AA58-756B6FFA1D02}" sibTransId="{84F28B40-9956-E24D-BF73-7DE8FA0E0602}"/>
    <dgm:cxn modelId="{1399BC9B-CC0A-2541-B52C-8E0AF2A604BD}" type="presOf" srcId="{7D4672AF-B0BD-D048-B9C0-85E93B17B356}" destId="{5501561A-0A98-584E-AB66-CA8EA43DE377}" srcOrd="1" destOrd="0" presId="urn:microsoft.com/office/officeart/2005/8/layout/process5"/>
    <dgm:cxn modelId="{46FBACE6-0F5A-8247-B56C-3C29BCDC6599}" type="presOf" srcId="{C1A78FA6-B74D-E849-A29B-9E10D25E7132}" destId="{8AA75D24-A6AE-EF41-8181-48A82D459106}" srcOrd="1" destOrd="0" presId="urn:microsoft.com/office/officeart/2005/8/layout/process5"/>
    <dgm:cxn modelId="{4F475F82-33DD-E148-9B62-91065EC4FD02}" type="presOf" srcId="{4E253093-39F6-A041-B3FD-76793549E41F}" destId="{306EC1D8-BE01-8D41-AC86-1D8B9D4FDB38}" srcOrd="0" destOrd="0" presId="urn:microsoft.com/office/officeart/2005/8/layout/process5"/>
    <dgm:cxn modelId="{43EF94B9-C805-A341-9FA3-A7056FF91F08}" srcId="{C8BB60F4-F999-5143-B39B-E46ADBCB59C7}" destId="{5C1AF980-D921-9549-8181-1994930F9FDA}" srcOrd="4" destOrd="0" parTransId="{82EB0A28-F311-A74E-A86C-8D456289C7B3}" sibTransId="{AED17A15-6FF6-8C45-BF10-5ADCA75A9585}"/>
    <dgm:cxn modelId="{A23D1E35-CA24-3E49-9EBC-5DD58E70F429}" srcId="{C8BB60F4-F999-5143-B39B-E46ADBCB59C7}" destId="{E0686781-E4F2-FF46-AE90-EBD396B2E00B}" srcOrd="6" destOrd="0" parTransId="{42C9209F-72B8-0241-921E-E8EC727D1F23}" sibTransId="{4E253093-39F6-A041-B3FD-76793549E41F}"/>
    <dgm:cxn modelId="{DDF28CE3-01BA-884D-A55B-B57B4AEAFBDE}" type="presOf" srcId="{08FD657B-331B-C947-82B1-A0A9F2A06454}" destId="{27E0B46E-EBB6-A043-9F28-8C2034559B7E}" srcOrd="0" destOrd="0" presId="urn:microsoft.com/office/officeart/2005/8/layout/process5"/>
    <dgm:cxn modelId="{9797014B-EA4B-084B-96D6-D9D53443446C}" type="presOf" srcId="{4A51798A-C9C2-7E46-A7F1-92ED3158AE4F}" destId="{C21C8AD2-15E8-6A4D-B0B8-AF059F112821}" srcOrd="0" destOrd="0" presId="urn:microsoft.com/office/officeart/2005/8/layout/process5"/>
    <dgm:cxn modelId="{DBDD6FA8-3D23-E74C-BABD-D7114936D173}" type="presOf" srcId="{3C6D5AC4-1529-754D-AD5D-516609EDFA03}" destId="{C8807880-18E6-694A-9A99-4998C94D2A98}" srcOrd="0" destOrd="0" presId="urn:microsoft.com/office/officeart/2005/8/layout/process5"/>
    <dgm:cxn modelId="{E467915F-91E0-814D-B16E-E235C77D8164}" type="presOf" srcId="{5390AABD-202F-0345-9FAE-D376145C8EFA}" destId="{667E8F1C-253C-5F4C-9E32-58E4C9319AD6}" srcOrd="0" destOrd="0" presId="urn:microsoft.com/office/officeart/2005/8/layout/process5"/>
    <dgm:cxn modelId="{649AF824-C1C8-D448-BF6D-4D5270A78872}" srcId="{C8BB60F4-F999-5143-B39B-E46ADBCB59C7}" destId="{85837AF3-6456-D945-89CE-400616C9AB64}" srcOrd="1" destOrd="0" parTransId="{CB7ED487-9590-4245-88B1-76F749E2DC73}" sibTransId="{3C6D5AC4-1529-754D-AD5D-516609EDFA03}"/>
    <dgm:cxn modelId="{32CE085A-50E8-4B43-BE7A-A581BE0E719D}" srcId="{C8BB60F4-F999-5143-B39B-E46ADBCB59C7}" destId="{08FD657B-331B-C947-82B1-A0A9F2A06454}" srcOrd="8" destOrd="0" parTransId="{52CCBF18-BEA1-4E44-800E-8684E313F615}" sibTransId="{9B6D9879-CB98-4E44-9452-2CFC44FF62EC}"/>
    <dgm:cxn modelId="{CFF57894-6065-7646-B816-680E22151353}" srcId="{C8BB60F4-F999-5143-B39B-E46ADBCB59C7}" destId="{039B3CDD-2581-8C48-99F1-1D059FE51180}" srcOrd="3" destOrd="0" parTransId="{6A43CD9B-E58C-1E42-A310-577FAC51A4A3}" sibTransId="{BC8CE6BB-EAFF-FB47-8331-8552C0E65066}"/>
    <dgm:cxn modelId="{E609D439-D7BA-A54D-8454-0F4DE74F9079}" type="presOf" srcId="{69F73F02-6F10-8247-B68E-F5F6205705A4}" destId="{7E572CE0-D667-E745-81FC-CB87DB6B7BFC}" srcOrd="0" destOrd="0" presId="urn:microsoft.com/office/officeart/2005/8/layout/process5"/>
    <dgm:cxn modelId="{D88638C1-68DB-644C-A4E8-BBC1E6202905}" type="presOf" srcId="{3C6D5AC4-1529-754D-AD5D-516609EDFA03}" destId="{95625057-BC2B-E847-BF81-7C7CC88E7076}" srcOrd="1" destOrd="0" presId="urn:microsoft.com/office/officeart/2005/8/layout/process5"/>
    <dgm:cxn modelId="{F300EDBE-B599-7F49-BC8D-8A138EC0C2C1}" srcId="{C8BB60F4-F999-5143-B39B-E46ADBCB59C7}" destId="{363736FB-5E4C-AE4F-9991-19C1AD4FBCC9}" srcOrd="9" destOrd="0" parTransId="{A9C4BC79-31CC-FE4C-9A6A-D5AC6DCCA8FD}" sibTransId="{C1A78FA6-B74D-E849-A29B-9E10D25E7132}"/>
    <dgm:cxn modelId="{7C338411-8179-D740-89AB-F25FAE6A7B70}" type="presOf" srcId="{C7752B8C-9F0E-9A44-91C0-F0B177E85FEA}" destId="{B685ABD3-3650-114C-9661-4744F425768B}" srcOrd="0" destOrd="0" presId="urn:microsoft.com/office/officeart/2005/8/layout/process5"/>
    <dgm:cxn modelId="{F959631B-7BB1-F140-8C8C-3B8A51A3ECEC}" srcId="{C8BB60F4-F999-5143-B39B-E46ADBCB59C7}" destId="{69F73F02-6F10-8247-B68E-F5F6205705A4}" srcOrd="7" destOrd="0" parTransId="{71E85D82-47EA-6D4C-94CD-200A148C3E8E}" sibTransId="{F3DC7E57-2E10-8A48-8897-6A63A5525161}"/>
    <dgm:cxn modelId="{7D486B2B-ACA4-5B4F-9ED5-3425DB9928DA}" type="presOf" srcId="{4E253093-39F6-A041-B3FD-76793549E41F}" destId="{892DBCC2-D5EB-4D4E-97FA-186249E3FFA0}" srcOrd="1" destOrd="0" presId="urn:microsoft.com/office/officeart/2005/8/layout/process5"/>
    <dgm:cxn modelId="{06DF3F18-BA64-2040-A2EC-9ED3AE34844E}" type="presOf" srcId="{9B6D9879-CB98-4E44-9452-2CFC44FF62EC}" destId="{624BA69A-455E-D444-9C78-81AE225EC5AB}" srcOrd="1" destOrd="0" presId="urn:microsoft.com/office/officeart/2005/8/layout/process5"/>
    <dgm:cxn modelId="{833BAC53-A972-F447-87E1-34073D30FA52}" type="presOf" srcId="{363736FB-5E4C-AE4F-9991-19C1AD4FBCC9}" destId="{FACA6391-98E4-8842-AE77-6880D47762F4}" srcOrd="0" destOrd="0" presId="urn:microsoft.com/office/officeart/2005/8/layout/process5"/>
    <dgm:cxn modelId="{E0FB9808-045A-3941-B7C7-454AA4B09309}" type="presOf" srcId="{C8BB60F4-F999-5143-B39B-E46ADBCB59C7}" destId="{579B2A78-57F9-1A48-8792-A15C83A2890F}" srcOrd="0" destOrd="0" presId="urn:microsoft.com/office/officeart/2005/8/layout/process5"/>
    <dgm:cxn modelId="{3CB8FC5E-AA8A-2042-A793-1818A2B5E81B}" srcId="{C8BB60F4-F999-5143-B39B-E46ADBCB59C7}" destId="{5390AABD-202F-0345-9FAE-D376145C8EFA}" srcOrd="0" destOrd="0" parTransId="{E0C4F755-2646-3447-A624-8D663114C348}" sibTransId="{CF817F95-6E53-E842-A822-F850C42B63E9}"/>
    <dgm:cxn modelId="{0515ED41-5A0F-3E47-A87F-011303304D7D}" type="presOf" srcId="{85837AF3-6456-D945-89CE-400616C9AB64}" destId="{15129E17-CEAE-A844-A386-10726CB3AA7F}" srcOrd="0" destOrd="0" presId="urn:microsoft.com/office/officeart/2005/8/layout/process5"/>
    <dgm:cxn modelId="{79584FFF-3F88-774C-B563-BF4FE4F0586B}" type="presOf" srcId="{B408B51D-8DE6-444B-90F8-031BDA6203E3}" destId="{9499AC53-324A-C140-A647-B8EB9BD9D38A}" srcOrd="1" destOrd="0" presId="urn:microsoft.com/office/officeart/2005/8/layout/process5"/>
    <dgm:cxn modelId="{0A97633C-7A5D-754C-B1D7-4688E4266BEC}" type="presOf" srcId="{AED17A15-6FF6-8C45-BF10-5ADCA75A9585}" destId="{3FA8DE16-6A0C-7C4C-AF49-857B73BC1C38}" srcOrd="0" destOrd="0" presId="urn:microsoft.com/office/officeart/2005/8/layout/process5"/>
    <dgm:cxn modelId="{A2724EF6-DB2B-0149-BA80-38D24F7C8793}" type="presOf" srcId="{B408B51D-8DE6-444B-90F8-031BDA6203E3}" destId="{5C360DA4-F3CC-214C-810A-31729A20C137}" srcOrd="0" destOrd="0" presId="urn:microsoft.com/office/officeart/2005/8/layout/process5"/>
    <dgm:cxn modelId="{3CA9A256-D0E1-824F-9548-850796EBFDBF}" type="presParOf" srcId="{579B2A78-57F9-1A48-8792-A15C83A2890F}" destId="{667E8F1C-253C-5F4C-9E32-58E4C9319AD6}" srcOrd="0" destOrd="0" presId="urn:microsoft.com/office/officeart/2005/8/layout/process5"/>
    <dgm:cxn modelId="{65D05ED2-7915-E84A-AD22-84AFACDEC029}" type="presParOf" srcId="{579B2A78-57F9-1A48-8792-A15C83A2890F}" destId="{755FE090-8D8C-874D-A4A6-E6A9B9968B56}" srcOrd="1" destOrd="0" presId="urn:microsoft.com/office/officeart/2005/8/layout/process5"/>
    <dgm:cxn modelId="{B695FC1B-BD41-034B-B070-EDF48A76CB91}" type="presParOf" srcId="{755FE090-8D8C-874D-A4A6-E6A9B9968B56}" destId="{79F1E710-8BB4-3A47-A150-A510D4B2C59F}" srcOrd="0" destOrd="0" presId="urn:microsoft.com/office/officeart/2005/8/layout/process5"/>
    <dgm:cxn modelId="{9E792A60-CC6F-4F46-8A36-8D0C1D87A987}" type="presParOf" srcId="{579B2A78-57F9-1A48-8792-A15C83A2890F}" destId="{15129E17-CEAE-A844-A386-10726CB3AA7F}" srcOrd="2" destOrd="0" presId="urn:microsoft.com/office/officeart/2005/8/layout/process5"/>
    <dgm:cxn modelId="{BFDD6216-E8AB-914D-8FE3-DD096EC0490F}" type="presParOf" srcId="{579B2A78-57F9-1A48-8792-A15C83A2890F}" destId="{C8807880-18E6-694A-9A99-4998C94D2A98}" srcOrd="3" destOrd="0" presId="urn:microsoft.com/office/officeart/2005/8/layout/process5"/>
    <dgm:cxn modelId="{A4D36F94-8441-4C4B-BF84-4F1466BFDF0E}" type="presParOf" srcId="{C8807880-18E6-694A-9A99-4998C94D2A98}" destId="{95625057-BC2B-E847-BF81-7C7CC88E7076}" srcOrd="0" destOrd="0" presId="urn:microsoft.com/office/officeart/2005/8/layout/process5"/>
    <dgm:cxn modelId="{90BC8962-8BF9-694B-AF04-7D05CEE91ADB}" type="presParOf" srcId="{579B2A78-57F9-1A48-8792-A15C83A2890F}" destId="{B685ABD3-3650-114C-9661-4744F425768B}" srcOrd="4" destOrd="0" presId="urn:microsoft.com/office/officeart/2005/8/layout/process5"/>
    <dgm:cxn modelId="{48F8CA2C-1EEC-734D-95C3-609BFDA53FEF}" type="presParOf" srcId="{579B2A78-57F9-1A48-8792-A15C83A2890F}" destId="{5C360DA4-F3CC-214C-810A-31729A20C137}" srcOrd="5" destOrd="0" presId="urn:microsoft.com/office/officeart/2005/8/layout/process5"/>
    <dgm:cxn modelId="{62A84C07-486D-E045-955D-A364088C998D}" type="presParOf" srcId="{5C360DA4-F3CC-214C-810A-31729A20C137}" destId="{9499AC53-324A-C140-A647-B8EB9BD9D38A}" srcOrd="0" destOrd="0" presId="urn:microsoft.com/office/officeart/2005/8/layout/process5"/>
    <dgm:cxn modelId="{13D41C95-6360-3148-ADE3-3C03EFE477A9}" type="presParOf" srcId="{579B2A78-57F9-1A48-8792-A15C83A2890F}" destId="{97E8289E-41AB-AC40-A4DB-B3A263626370}" srcOrd="6" destOrd="0" presId="urn:microsoft.com/office/officeart/2005/8/layout/process5"/>
    <dgm:cxn modelId="{CC21641C-612F-2647-99FD-AE9803A63C44}" type="presParOf" srcId="{579B2A78-57F9-1A48-8792-A15C83A2890F}" destId="{73AE0AFA-DA28-A941-82B6-50A2BAEC2EC5}" srcOrd="7" destOrd="0" presId="urn:microsoft.com/office/officeart/2005/8/layout/process5"/>
    <dgm:cxn modelId="{A60F288A-9636-3D48-A9AA-9C4C9AE9A483}" type="presParOf" srcId="{73AE0AFA-DA28-A941-82B6-50A2BAEC2EC5}" destId="{B54DDB42-CEB3-CF4D-84BC-A77ADF6784F6}" srcOrd="0" destOrd="0" presId="urn:microsoft.com/office/officeart/2005/8/layout/process5"/>
    <dgm:cxn modelId="{E8F5237D-B1A2-484D-B7B3-C624191252A2}" type="presParOf" srcId="{579B2A78-57F9-1A48-8792-A15C83A2890F}" destId="{B292DFAF-3379-EA4D-9555-F266BD205F8A}" srcOrd="8" destOrd="0" presId="urn:microsoft.com/office/officeart/2005/8/layout/process5"/>
    <dgm:cxn modelId="{E0D7F354-53BA-6944-9657-4E85FFECBF6F}" type="presParOf" srcId="{579B2A78-57F9-1A48-8792-A15C83A2890F}" destId="{3FA8DE16-6A0C-7C4C-AF49-857B73BC1C38}" srcOrd="9" destOrd="0" presId="urn:microsoft.com/office/officeart/2005/8/layout/process5"/>
    <dgm:cxn modelId="{780D6185-E688-6A40-9EEF-1F9B64AE6892}" type="presParOf" srcId="{3FA8DE16-6A0C-7C4C-AF49-857B73BC1C38}" destId="{FD1885A8-E3EA-AF43-A64C-08ACAB095764}" srcOrd="0" destOrd="0" presId="urn:microsoft.com/office/officeart/2005/8/layout/process5"/>
    <dgm:cxn modelId="{4C72923A-92AA-924F-BC79-CF8CE14930B1}" type="presParOf" srcId="{579B2A78-57F9-1A48-8792-A15C83A2890F}" destId="{C21C8AD2-15E8-6A4D-B0B8-AF059F112821}" srcOrd="10" destOrd="0" presId="urn:microsoft.com/office/officeart/2005/8/layout/process5"/>
    <dgm:cxn modelId="{61BA6341-D7CA-FB49-86A5-1842B1EA4FE2}" type="presParOf" srcId="{579B2A78-57F9-1A48-8792-A15C83A2890F}" destId="{F0A9FB37-938F-6245-8FA2-F237B47D257F}" srcOrd="11" destOrd="0" presId="urn:microsoft.com/office/officeart/2005/8/layout/process5"/>
    <dgm:cxn modelId="{AD5FD42E-ED11-CA4E-BEF5-E132DC9CD9F4}" type="presParOf" srcId="{F0A9FB37-938F-6245-8FA2-F237B47D257F}" destId="{5501561A-0A98-584E-AB66-CA8EA43DE377}" srcOrd="0" destOrd="0" presId="urn:microsoft.com/office/officeart/2005/8/layout/process5"/>
    <dgm:cxn modelId="{8DF0D8AF-95C1-BB42-8D54-62C30BC139AB}" type="presParOf" srcId="{579B2A78-57F9-1A48-8792-A15C83A2890F}" destId="{7A3B37CA-BDE3-9E40-ACDA-5A444C86674F}" srcOrd="12" destOrd="0" presId="urn:microsoft.com/office/officeart/2005/8/layout/process5"/>
    <dgm:cxn modelId="{F955F24C-A894-F042-8BD9-BA5CFCBB6F39}" type="presParOf" srcId="{579B2A78-57F9-1A48-8792-A15C83A2890F}" destId="{306EC1D8-BE01-8D41-AC86-1D8B9D4FDB38}" srcOrd="13" destOrd="0" presId="urn:microsoft.com/office/officeart/2005/8/layout/process5"/>
    <dgm:cxn modelId="{0CD533DA-28FC-964C-A4E2-880ECA8E1770}" type="presParOf" srcId="{306EC1D8-BE01-8D41-AC86-1D8B9D4FDB38}" destId="{892DBCC2-D5EB-4D4E-97FA-186249E3FFA0}" srcOrd="0" destOrd="0" presId="urn:microsoft.com/office/officeart/2005/8/layout/process5"/>
    <dgm:cxn modelId="{475F1C07-6EC4-2340-866B-DEA823D8E798}" type="presParOf" srcId="{579B2A78-57F9-1A48-8792-A15C83A2890F}" destId="{7E572CE0-D667-E745-81FC-CB87DB6B7BFC}" srcOrd="14" destOrd="0" presId="urn:microsoft.com/office/officeart/2005/8/layout/process5"/>
    <dgm:cxn modelId="{D5DDC69C-64AA-FA42-BB6C-5BAF7D938515}" type="presParOf" srcId="{579B2A78-57F9-1A48-8792-A15C83A2890F}" destId="{BA3B9F10-DD3A-D742-A877-1A86B569EF25}" srcOrd="15" destOrd="0" presId="urn:microsoft.com/office/officeart/2005/8/layout/process5"/>
    <dgm:cxn modelId="{CC90700C-1501-9347-97E0-5CD6A90E4551}" type="presParOf" srcId="{BA3B9F10-DD3A-D742-A877-1A86B569EF25}" destId="{83210516-4C28-BA4D-8660-0B615B0CF712}" srcOrd="0" destOrd="0" presId="urn:microsoft.com/office/officeart/2005/8/layout/process5"/>
    <dgm:cxn modelId="{275B5046-2ACD-6B4F-9E94-55E2E0994268}" type="presParOf" srcId="{579B2A78-57F9-1A48-8792-A15C83A2890F}" destId="{27E0B46E-EBB6-A043-9F28-8C2034559B7E}" srcOrd="16" destOrd="0" presId="urn:microsoft.com/office/officeart/2005/8/layout/process5"/>
    <dgm:cxn modelId="{091ECDE5-980C-B040-B4F4-3D188FB965C7}" type="presParOf" srcId="{579B2A78-57F9-1A48-8792-A15C83A2890F}" destId="{06EE123D-BAFF-7A4B-A0BA-CE9E8BC6062F}" srcOrd="17" destOrd="0" presId="urn:microsoft.com/office/officeart/2005/8/layout/process5"/>
    <dgm:cxn modelId="{7DCBE130-3275-9146-95AB-19F5396D7B55}" type="presParOf" srcId="{06EE123D-BAFF-7A4B-A0BA-CE9E8BC6062F}" destId="{624BA69A-455E-D444-9C78-81AE225EC5AB}" srcOrd="0" destOrd="0" presId="urn:microsoft.com/office/officeart/2005/8/layout/process5"/>
    <dgm:cxn modelId="{3E19433B-C20A-C344-883B-496593E8BAFF}" type="presParOf" srcId="{579B2A78-57F9-1A48-8792-A15C83A2890F}" destId="{FACA6391-98E4-8842-AE77-6880D47762F4}" srcOrd="18" destOrd="0" presId="urn:microsoft.com/office/officeart/2005/8/layout/process5"/>
    <dgm:cxn modelId="{25EB0AE6-431B-6C4B-BA68-21447BD14A53}" type="presParOf" srcId="{579B2A78-57F9-1A48-8792-A15C83A2890F}" destId="{9BA0064A-67B9-1741-AE56-6D59EA3F1896}" srcOrd="19" destOrd="0" presId="urn:microsoft.com/office/officeart/2005/8/layout/process5"/>
    <dgm:cxn modelId="{3A138D69-2F59-AB45-BFE8-36086143C410}" type="presParOf" srcId="{9BA0064A-67B9-1741-AE56-6D59EA3F1896}" destId="{8AA75D24-A6AE-EF41-8181-48A82D459106}" srcOrd="0" destOrd="0" presId="urn:microsoft.com/office/officeart/2005/8/layout/process5"/>
    <dgm:cxn modelId="{90D066D4-2379-EC45-A68D-C4DAB6C61E39}" type="presParOf" srcId="{579B2A78-57F9-1A48-8792-A15C83A2890F}" destId="{318358FF-A687-D34A-AEAC-81A15D9BF543}" srcOrd="20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67E8F1C-253C-5F4C-9E32-58E4C9319AD6}">
      <dsp:nvSpPr>
        <dsp:cNvPr id="0" name=""/>
        <dsp:cNvSpPr/>
      </dsp:nvSpPr>
      <dsp:spPr>
        <a:xfrm>
          <a:off x="0" y="0"/>
          <a:ext cx="6455569" cy="102816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500" kern="1200">
              <a:latin typeface="Chalkduster"/>
              <a:cs typeface="Chalkduster"/>
            </a:rPr>
            <a:t>ASEXUALITY</a:t>
          </a:r>
        </a:p>
      </dsp:txBody>
      <dsp:txXfrm>
        <a:off x="30114" y="30114"/>
        <a:ext cx="6395341" cy="967936"/>
      </dsp:txXfrm>
    </dsp:sp>
    <dsp:sp modelId="{755FE090-8D8C-874D-A4A6-E6A9B9968B56}">
      <dsp:nvSpPr>
        <dsp:cNvPr id="0" name=""/>
        <dsp:cNvSpPr/>
      </dsp:nvSpPr>
      <dsp:spPr>
        <a:xfrm rot="4508905">
          <a:off x="132438" y="1243853"/>
          <a:ext cx="476857" cy="42497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/>
        </a:p>
      </dsp:txBody>
      <dsp:txXfrm rot="10800000">
        <a:off x="179845" y="1267232"/>
        <a:ext cx="349365" cy="254984"/>
      </dsp:txXfrm>
    </dsp:sp>
    <dsp:sp modelId="{15129E17-CEAE-A844-A386-10726CB3AA7F}">
      <dsp:nvSpPr>
        <dsp:cNvPr id="0" name=""/>
        <dsp:cNvSpPr/>
      </dsp:nvSpPr>
      <dsp:spPr>
        <a:xfrm rot="20721216">
          <a:off x="102145" y="1633297"/>
          <a:ext cx="1713607" cy="102816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Avenir Black"/>
              <a:cs typeface="Avenir Black"/>
            </a:rPr>
            <a:t>CNN reports that 1% of adults are asexual, whether by birth or environment.</a:t>
          </a:r>
        </a:p>
      </dsp:txBody>
      <dsp:txXfrm>
        <a:off x="132259" y="1663411"/>
        <a:ext cx="1653379" cy="967936"/>
      </dsp:txXfrm>
    </dsp:sp>
    <dsp:sp modelId="{C8807880-18E6-694A-9A99-4998C94D2A98}">
      <dsp:nvSpPr>
        <dsp:cNvPr id="0" name=""/>
        <dsp:cNvSpPr/>
      </dsp:nvSpPr>
      <dsp:spPr>
        <a:xfrm rot="20768843">
          <a:off x="2085897" y="1552668"/>
          <a:ext cx="970443" cy="42497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/>
        </a:p>
      </dsp:txBody>
      <dsp:txXfrm>
        <a:off x="2087751" y="1652925"/>
        <a:ext cx="842951" cy="254984"/>
      </dsp:txXfrm>
    </dsp:sp>
    <dsp:sp modelId="{B685ABD3-3650-114C-9661-4744F425768B}">
      <dsp:nvSpPr>
        <dsp:cNvPr id="0" name=""/>
        <dsp:cNvSpPr/>
      </dsp:nvSpPr>
      <dsp:spPr>
        <a:xfrm rot="20758671">
          <a:off x="3245000" y="858277"/>
          <a:ext cx="1713607" cy="102816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Avenir Black"/>
              <a:cs typeface="Avenir Black"/>
            </a:rPr>
            <a:t>That’s 3 million asexuals (“aces”) in the US, and 70 million worldwide.</a:t>
          </a:r>
        </a:p>
      </dsp:txBody>
      <dsp:txXfrm>
        <a:off x="3275114" y="888391"/>
        <a:ext cx="1653379" cy="967936"/>
      </dsp:txXfrm>
    </dsp:sp>
    <dsp:sp modelId="{5C360DA4-F3CC-214C-810A-31729A20C137}">
      <dsp:nvSpPr>
        <dsp:cNvPr id="0" name=""/>
        <dsp:cNvSpPr/>
      </dsp:nvSpPr>
      <dsp:spPr>
        <a:xfrm rot="6117894">
          <a:off x="5141970" y="1089567"/>
          <a:ext cx="1009823" cy="1227109"/>
        </a:xfrm>
        <a:prstGeom prst="bentArrow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0" kern="1200"/>
        </a:p>
      </dsp:txBody>
      <dsp:txXfrm rot="-5400000">
        <a:off x="5310152" y="1201500"/>
        <a:ext cx="736265" cy="706876"/>
      </dsp:txXfrm>
    </dsp:sp>
    <dsp:sp modelId="{97E8289E-41AB-AC40-A4DB-B3A263626370}">
      <dsp:nvSpPr>
        <dsp:cNvPr id="0" name=""/>
        <dsp:cNvSpPr/>
      </dsp:nvSpPr>
      <dsp:spPr>
        <a:xfrm rot="907143">
          <a:off x="4499206" y="2440622"/>
          <a:ext cx="2042808" cy="102816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Avenir Black"/>
              <a:cs typeface="Avenir Black"/>
            </a:rPr>
            <a:t>Although asexuality is not the norm statistically, it is normal in the sense that it is always present on the bell curve of human sexuality.</a:t>
          </a:r>
        </a:p>
      </dsp:txBody>
      <dsp:txXfrm>
        <a:off x="4529320" y="2470736"/>
        <a:ext cx="1982580" cy="967936"/>
      </dsp:txXfrm>
    </dsp:sp>
    <dsp:sp modelId="{73AE0AFA-DA28-A941-82B6-50A2BAEC2EC5}">
      <dsp:nvSpPr>
        <dsp:cNvPr id="0" name=""/>
        <dsp:cNvSpPr/>
      </dsp:nvSpPr>
      <dsp:spPr>
        <a:xfrm rot="10526370">
          <a:off x="3576218" y="2635501"/>
          <a:ext cx="697264" cy="42497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/>
        </a:p>
      </dsp:txBody>
      <dsp:txXfrm rot="10800000">
        <a:off x="3703508" y="2715427"/>
        <a:ext cx="569772" cy="254984"/>
      </dsp:txXfrm>
    </dsp:sp>
    <dsp:sp modelId="{B292DFAF-3379-EA4D-9555-F266BD205F8A}">
      <dsp:nvSpPr>
        <dsp:cNvPr id="0" name=""/>
        <dsp:cNvSpPr/>
      </dsp:nvSpPr>
      <dsp:spPr>
        <a:xfrm rot="20935714">
          <a:off x="1806906" y="2668500"/>
          <a:ext cx="1713607" cy="102816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Avenir Black"/>
              <a:cs typeface="Avenir Black"/>
            </a:rPr>
            <a:t>Most people don’t know what asexuality is, or that it even exists – even aces themselves!</a:t>
          </a:r>
        </a:p>
      </dsp:txBody>
      <dsp:txXfrm>
        <a:off x="1837020" y="2698614"/>
        <a:ext cx="1653379" cy="967936"/>
      </dsp:txXfrm>
    </dsp:sp>
    <dsp:sp modelId="{3FA8DE16-6A0C-7C4C-AF49-857B73BC1C38}">
      <dsp:nvSpPr>
        <dsp:cNvPr id="0" name=""/>
        <dsp:cNvSpPr/>
      </dsp:nvSpPr>
      <dsp:spPr>
        <a:xfrm rot="15404749" flipH="1">
          <a:off x="1076947" y="3177352"/>
          <a:ext cx="681857" cy="649042"/>
        </a:xfrm>
        <a:prstGeom prst="bentArrow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400" kern="1200"/>
        </a:p>
      </dsp:txBody>
      <dsp:txXfrm rot="-5400000">
        <a:off x="1200841" y="3163538"/>
        <a:ext cx="389426" cy="487144"/>
      </dsp:txXfrm>
    </dsp:sp>
    <dsp:sp modelId="{C21C8AD2-15E8-6A4D-B0B8-AF059F112821}">
      <dsp:nvSpPr>
        <dsp:cNvPr id="0" name=""/>
        <dsp:cNvSpPr/>
      </dsp:nvSpPr>
      <dsp:spPr>
        <a:xfrm rot="17970740">
          <a:off x="171343" y="4393657"/>
          <a:ext cx="1866597" cy="148207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Avenir Black"/>
              <a:cs typeface="Avenir Black"/>
            </a:rPr>
            <a:t>Aces who struggle to fit into the dominant social pattern suffer confusion and disappointment until they discover the truth of their sexuality.</a:t>
          </a:r>
        </a:p>
      </dsp:txBody>
      <dsp:txXfrm>
        <a:off x="214752" y="4437066"/>
        <a:ext cx="1779779" cy="1395260"/>
      </dsp:txXfrm>
    </dsp:sp>
    <dsp:sp modelId="{F0A9FB37-938F-6245-8FA2-F237B47D257F}">
      <dsp:nvSpPr>
        <dsp:cNvPr id="0" name=""/>
        <dsp:cNvSpPr/>
      </dsp:nvSpPr>
      <dsp:spPr>
        <a:xfrm rot="358543">
          <a:off x="1898366" y="5300457"/>
          <a:ext cx="443399" cy="42497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/>
        </a:p>
      </dsp:txBody>
      <dsp:txXfrm>
        <a:off x="1898712" y="5378816"/>
        <a:ext cx="315907" cy="254984"/>
      </dsp:txXfrm>
    </dsp:sp>
    <dsp:sp modelId="{7A3B37CA-BDE3-9E40-ACDA-5A444C86674F}">
      <dsp:nvSpPr>
        <dsp:cNvPr id="0" name=""/>
        <dsp:cNvSpPr/>
      </dsp:nvSpPr>
      <dsp:spPr>
        <a:xfrm rot="752548">
          <a:off x="2475453" y="4698652"/>
          <a:ext cx="1713607" cy="133844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Avenir Black"/>
              <a:cs typeface="Avenir Black"/>
            </a:rPr>
            <a:t>There are many subsets of asexuality, but most aces desire a romantic partnership that includes affection, even cuddling and kissing – just not sex.</a:t>
          </a:r>
        </a:p>
      </dsp:txBody>
      <dsp:txXfrm>
        <a:off x="2514655" y="4737854"/>
        <a:ext cx="1635203" cy="1260039"/>
      </dsp:txXfrm>
    </dsp:sp>
    <dsp:sp modelId="{306EC1D8-BE01-8D41-AC86-1D8B9D4FDB38}">
      <dsp:nvSpPr>
        <dsp:cNvPr id="0" name=""/>
        <dsp:cNvSpPr/>
      </dsp:nvSpPr>
      <dsp:spPr>
        <a:xfrm rot="20911014" flipV="1">
          <a:off x="4344302" y="4664564"/>
          <a:ext cx="519622" cy="52335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200" kern="1200"/>
        </a:p>
      </dsp:txBody>
      <dsp:txXfrm rot="-10800000">
        <a:off x="4345862" y="4784752"/>
        <a:ext cx="363735" cy="314014"/>
      </dsp:txXfrm>
    </dsp:sp>
    <dsp:sp modelId="{7E572CE0-D667-E745-81FC-CB87DB6B7BFC}">
      <dsp:nvSpPr>
        <dsp:cNvPr id="0" name=""/>
        <dsp:cNvSpPr/>
      </dsp:nvSpPr>
      <dsp:spPr>
        <a:xfrm rot="1224516">
          <a:off x="4870270" y="4646089"/>
          <a:ext cx="1713607" cy="102816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Avenir Black"/>
              <a:cs typeface="Avenir Black"/>
            </a:rPr>
            <a:t>If you identify as asexual or would like to explore whether you fit in the asexual sphere, you are invited to the next</a:t>
          </a:r>
        </a:p>
      </dsp:txBody>
      <dsp:txXfrm>
        <a:off x="4900384" y="4676203"/>
        <a:ext cx="1653379" cy="967936"/>
      </dsp:txXfrm>
    </dsp:sp>
    <dsp:sp modelId="{BA3B9F10-DD3A-D742-A877-1A86B569EF25}">
      <dsp:nvSpPr>
        <dsp:cNvPr id="0" name=""/>
        <dsp:cNvSpPr/>
      </dsp:nvSpPr>
      <dsp:spPr>
        <a:xfrm rot="7728873">
          <a:off x="4711753" y="6148431"/>
          <a:ext cx="703062" cy="42497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/>
        </a:p>
      </dsp:txBody>
      <dsp:txXfrm rot="10800000">
        <a:off x="4815455" y="6183756"/>
        <a:ext cx="575570" cy="254984"/>
      </dsp:txXfrm>
    </dsp:sp>
    <dsp:sp modelId="{27E0B46E-EBB6-A043-9F28-8C2034559B7E}">
      <dsp:nvSpPr>
        <dsp:cNvPr id="0" name=""/>
        <dsp:cNvSpPr/>
      </dsp:nvSpPr>
      <dsp:spPr>
        <a:xfrm rot="20878041">
          <a:off x="388708" y="6763634"/>
          <a:ext cx="4183017" cy="144243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>
              <a:latin typeface="Chalkduster"/>
              <a:cs typeface="Chalkduster"/>
            </a:rPr>
            <a:t>Pioneer Valley Aces Meet-up, Sunday, April 3, 2pm at the Stonewall Center.</a:t>
          </a:r>
          <a:r>
            <a:rPr lang="en-US" sz="1600" kern="1200">
              <a:latin typeface="Chalkduster"/>
              <a:cs typeface="Chalkduster"/>
            </a:rPr>
            <a:t>  </a:t>
          </a:r>
        </a:p>
      </dsp:txBody>
      <dsp:txXfrm>
        <a:off x="430955" y="6805881"/>
        <a:ext cx="4098523" cy="1357938"/>
      </dsp:txXfrm>
    </dsp:sp>
    <dsp:sp modelId="{06EE123D-BAFF-7A4B-A0BA-CE9E8BC6062F}">
      <dsp:nvSpPr>
        <dsp:cNvPr id="0" name=""/>
        <dsp:cNvSpPr/>
      </dsp:nvSpPr>
      <dsp:spPr>
        <a:xfrm rot="1154949" flipH="1" flipV="1">
          <a:off x="5072213" y="8088367"/>
          <a:ext cx="60642" cy="25949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 rot="10800000">
        <a:off x="5089897" y="8143265"/>
        <a:ext cx="42449" cy="155699"/>
      </dsp:txXfrm>
    </dsp:sp>
    <dsp:sp modelId="{FACA6391-98E4-8842-AE77-6880D47762F4}">
      <dsp:nvSpPr>
        <dsp:cNvPr id="0" name=""/>
        <dsp:cNvSpPr/>
      </dsp:nvSpPr>
      <dsp:spPr>
        <a:xfrm rot="1021556">
          <a:off x="4712036" y="8051052"/>
          <a:ext cx="1663004" cy="100701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venir Black"/>
              <a:cs typeface="Avenir Black"/>
            </a:rPr>
            <a:t>For more information, search “New England Aces” on the web</a:t>
          </a:r>
          <a:r>
            <a:rPr lang="en-US" sz="800" kern="1200"/>
            <a:t>.</a:t>
          </a:r>
        </a:p>
      </dsp:txBody>
      <dsp:txXfrm>
        <a:off x="4955577" y="8198526"/>
        <a:ext cx="1175922" cy="712066"/>
      </dsp:txXfrm>
    </dsp:sp>
    <dsp:sp modelId="{9BA0064A-67B9-1741-AE56-6D59EA3F1896}">
      <dsp:nvSpPr>
        <dsp:cNvPr id="0" name=""/>
        <dsp:cNvSpPr/>
      </dsp:nvSpPr>
      <dsp:spPr>
        <a:xfrm rot="8645690" flipH="1">
          <a:off x="6783999" y="6333761"/>
          <a:ext cx="114134" cy="45723"/>
        </a:xfrm>
        <a:prstGeom prst="bentArrow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6785302" y="6346928"/>
        <a:ext cx="100417" cy="27433"/>
      </dsp:txXfrm>
    </dsp:sp>
    <dsp:sp modelId="{318358FF-A687-D34A-AEAC-81A15D9BF543}">
      <dsp:nvSpPr>
        <dsp:cNvPr id="0" name=""/>
        <dsp:cNvSpPr/>
      </dsp:nvSpPr>
      <dsp:spPr>
        <a:xfrm>
          <a:off x="204324" y="8848321"/>
          <a:ext cx="4317296" cy="296337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venir Black"/>
              <a:cs typeface="Avenir Black"/>
            </a:rPr>
            <a:t>RSVP at https://goo.gl/MMswVT.  Not required, but it helps us plan. </a:t>
          </a:r>
        </a:p>
      </dsp:txBody>
      <dsp:txXfrm>
        <a:off x="218790" y="8862787"/>
        <a:ext cx="4288364" cy="2674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D51DEA-655A-9841-B622-53D6A1CB8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Nielsen &amp; Goodman</dc:creator>
  <cp:keywords/>
  <dc:description/>
  <cp:lastModifiedBy>Nielsen &amp; Goodman</cp:lastModifiedBy>
  <cp:revision>1</cp:revision>
  <dcterms:created xsi:type="dcterms:W3CDTF">2016-03-22T01:27:00Z</dcterms:created>
  <dcterms:modified xsi:type="dcterms:W3CDTF">2016-03-22T03:03:00Z</dcterms:modified>
</cp:coreProperties>
</file>